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8A43" w14:textId="427B66A0" w:rsidR="00EA6091" w:rsidRPr="00EA6091" w:rsidRDefault="00EA6091" w:rsidP="00A92076">
      <w:pPr>
        <w:suppressAutoHyphens/>
        <w:spacing w:line="360" w:lineRule="auto"/>
        <w:ind w:right="-144"/>
        <w:rPr>
          <w:rFonts w:cs="Calibri"/>
        </w:rPr>
      </w:pPr>
      <w:r w:rsidRPr="004A458D">
        <w:rPr>
          <w:rFonts w:cs="Calibri"/>
        </w:rPr>
        <w:t>DO.</w:t>
      </w:r>
      <w:r>
        <w:rPr>
          <w:rFonts w:cs="Calibri"/>
        </w:rPr>
        <w:t>271.</w:t>
      </w:r>
      <w:r w:rsidR="0013220E">
        <w:rPr>
          <w:rFonts w:cs="Calibri"/>
        </w:rPr>
        <w:t>5</w:t>
      </w:r>
      <w:r>
        <w:rPr>
          <w:rFonts w:cs="Calibri"/>
        </w:rPr>
        <w:t>.2.20</w:t>
      </w:r>
      <w:r w:rsidR="00F1027D">
        <w:rPr>
          <w:rFonts w:cs="Calibri"/>
        </w:rPr>
        <w:t>2</w:t>
      </w:r>
      <w:r w:rsidR="00D3687D">
        <w:rPr>
          <w:rFonts w:cs="Calibri"/>
        </w:rPr>
        <w:t>1</w:t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 w:rsidRPr="004A458D">
        <w:rPr>
          <w:rFonts w:cs="Calibri"/>
        </w:rPr>
        <w:tab/>
      </w:r>
      <w:r>
        <w:rPr>
          <w:rFonts w:cs="Calibri"/>
        </w:rPr>
        <w:tab/>
      </w:r>
      <w:r w:rsidRPr="004A458D">
        <w:rPr>
          <w:rFonts w:cs="Calibri"/>
        </w:rPr>
        <w:t xml:space="preserve">Duszniki Zdrój, dnia </w:t>
      </w:r>
      <w:r w:rsidR="0013220E">
        <w:rPr>
          <w:rFonts w:cs="Calibri"/>
        </w:rPr>
        <w:t>05</w:t>
      </w:r>
      <w:r w:rsidR="00F1027D">
        <w:rPr>
          <w:rFonts w:cs="Calibri"/>
        </w:rPr>
        <w:t>.0</w:t>
      </w:r>
      <w:r w:rsidR="0013220E">
        <w:rPr>
          <w:rFonts w:cs="Calibri"/>
        </w:rPr>
        <w:t>8</w:t>
      </w:r>
      <w:r w:rsidR="00F1027D">
        <w:rPr>
          <w:rFonts w:cs="Calibri"/>
        </w:rPr>
        <w:t>.202</w:t>
      </w:r>
      <w:r w:rsidR="00D3687D">
        <w:rPr>
          <w:rFonts w:cs="Calibri"/>
        </w:rPr>
        <w:t xml:space="preserve">1 </w:t>
      </w:r>
      <w:r w:rsidRPr="004A458D">
        <w:rPr>
          <w:rFonts w:cs="Calibri"/>
        </w:rPr>
        <w:t>r.</w:t>
      </w:r>
    </w:p>
    <w:p w14:paraId="0FF3F27A" w14:textId="77777777" w:rsidR="008A3227" w:rsidRDefault="008A3227" w:rsidP="00A92076">
      <w:pPr>
        <w:suppressAutoHyphens/>
        <w:spacing w:line="360" w:lineRule="auto"/>
        <w:ind w:left="-284" w:right="-144"/>
        <w:jc w:val="center"/>
        <w:rPr>
          <w:rFonts w:cs="Calibri"/>
          <w:b/>
        </w:rPr>
      </w:pPr>
    </w:p>
    <w:p w14:paraId="1CA9E666" w14:textId="77777777" w:rsidR="008A3227" w:rsidRDefault="008A3227" w:rsidP="00A92076">
      <w:pPr>
        <w:suppressAutoHyphens/>
        <w:spacing w:line="360" w:lineRule="auto"/>
        <w:ind w:left="-284" w:right="-144"/>
        <w:rPr>
          <w:rFonts w:cs="Calibri"/>
          <w:b/>
        </w:rPr>
      </w:pPr>
    </w:p>
    <w:p w14:paraId="3CF893BF" w14:textId="77777777" w:rsidR="00EA6091" w:rsidRDefault="00EA6091" w:rsidP="00A92076">
      <w:pPr>
        <w:suppressAutoHyphens/>
        <w:spacing w:line="360" w:lineRule="auto"/>
        <w:ind w:left="-284" w:right="-144"/>
        <w:jc w:val="center"/>
        <w:rPr>
          <w:rFonts w:cs="Calibri"/>
          <w:b/>
        </w:rPr>
      </w:pPr>
      <w:r>
        <w:rPr>
          <w:rFonts w:cs="Calibri"/>
          <w:b/>
        </w:rPr>
        <w:t>ZAWIADOMIENIE O WYBORZE NAJKORZYSTNIEJSZEJ OFERTY</w:t>
      </w:r>
    </w:p>
    <w:p w14:paraId="2748E52C" w14:textId="15B07244" w:rsidR="00EA6091" w:rsidRPr="00EA6091" w:rsidRDefault="00EA6091" w:rsidP="00A92076">
      <w:pPr>
        <w:suppressAutoHyphens/>
        <w:spacing w:line="360" w:lineRule="auto"/>
        <w:ind w:left="-284" w:right="-144"/>
        <w:jc w:val="both"/>
        <w:rPr>
          <w:rFonts w:cs="Calibri"/>
        </w:rPr>
      </w:pPr>
      <w:r w:rsidRPr="00F10AB5">
        <w:rPr>
          <w:rFonts w:cs="Calibri"/>
        </w:rPr>
        <w:t>Zamawiający</w:t>
      </w:r>
      <w:r>
        <w:rPr>
          <w:rFonts w:cs="Calibri"/>
        </w:rPr>
        <w:t xml:space="preserve"> niniejszym </w:t>
      </w:r>
      <w:r w:rsidRPr="00F10AB5">
        <w:rPr>
          <w:rFonts w:cs="Calibri"/>
        </w:rPr>
        <w:t xml:space="preserve"> </w:t>
      </w:r>
      <w:r>
        <w:rPr>
          <w:rFonts w:cs="Calibri"/>
        </w:rPr>
        <w:t>zawiadamia, że w wyniku rozstrzygnięcia zapytania ofertowego – postępowa</w:t>
      </w:r>
      <w:r w:rsidR="008A3227">
        <w:rPr>
          <w:rFonts w:cs="Calibri"/>
        </w:rPr>
        <w:t xml:space="preserve">nia o udzielenie zamówienia </w:t>
      </w:r>
      <w:r>
        <w:rPr>
          <w:rFonts w:cs="Calibri"/>
        </w:rPr>
        <w:t xml:space="preserve">publicznego </w:t>
      </w:r>
      <w:r w:rsidR="00F1027D">
        <w:rPr>
          <w:rFonts w:cs="Calibri"/>
          <w:iCs/>
        </w:rPr>
        <w:t>na</w:t>
      </w:r>
      <w:r w:rsidRPr="00A741E9">
        <w:rPr>
          <w:rFonts w:cs="Calibri"/>
          <w:i/>
        </w:rPr>
        <w:t xml:space="preserve"> </w:t>
      </w:r>
      <w:r w:rsidR="0013220E" w:rsidRPr="009E77A1">
        <w:rPr>
          <w:rFonts w:cs="Calibri"/>
          <w:b/>
          <w:bCs/>
          <w:i/>
        </w:rPr>
        <w:t>wykonanie kompletnej dokumentacji projektowej</w:t>
      </w:r>
      <w:r w:rsidR="0013220E">
        <w:rPr>
          <w:rFonts w:cs="Calibri"/>
          <w:i/>
        </w:rPr>
        <w:t xml:space="preserve"> </w:t>
      </w:r>
      <w:r w:rsidR="0013220E" w:rsidRPr="0013220E">
        <w:rPr>
          <w:rFonts w:cs="Calibri"/>
          <w:b/>
          <w:bCs/>
          <w:i/>
        </w:rPr>
        <w:t>dla remontu i zabezpieczenia pawilonu wejściowego Młyna papierniczego w Dusznikach-Zdroju</w:t>
      </w:r>
      <w:r w:rsidR="00F1027D">
        <w:rPr>
          <w:rFonts w:cs="Calibri"/>
          <w:i/>
        </w:rPr>
        <w:t xml:space="preserve">, </w:t>
      </w:r>
      <w:r w:rsidRPr="00A741E9">
        <w:rPr>
          <w:rFonts w:cs="Calibri"/>
        </w:rPr>
        <w:t>została wybrana oferta Wykonawcy:</w:t>
      </w:r>
    </w:p>
    <w:p w14:paraId="1041BBD6" w14:textId="39E4CB65" w:rsidR="003230D8" w:rsidRPr="0013220E" w:rsidRDefault="0013220E" w:rsidP="00A92076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RYZALIT Adam Marek</w:t>
      </w:r>
      <w:r w:rsidR="00414F04">
        <w:rPr>
          <w:rFonts w:asciiTheme="minorHAnsi" w:hAnsiTheme="minorHAnsi" w:cstheme="minorHAnsi"/>
          <w:b/>
          <w:bCs/>
        </w:rPr>
        <w:t xml:space="preserve"> </w:t>
      </w:r>
    </w:p>
    <w:p w14:paraId="3898B852" w14:textId="0E0C3253" w:rsidR="00414F04" w:rsidRDefault="003230D8" w:rsidP="00A92076">
      <w:pPr>
        <w:suppressAutoHyphens/>
        <w:spacing w:after="0"/>
        <w:jc w:val="center"/>
        <w:rPr>
          <w:rFonts w:asciiTheme="minorHAnsi" w:hAnsiTheme="minorHAnsi" w:cstheme="minorHAnsi"/>
          <w:b/>
          <w:bCs/>
        </w:rPr>
      </w:pPr>
      <w:r w:rsidRPr="00CD1A0B">
        <w:rPr>
          <w:rFonts w:asciiTheme="minorHAnsi" w:hAnsiTheme="minorHAnsi" w:cstheme="minorHAnsi"/>
          <w:b/>
          <w:bCs/>
        </w:rPr>
        <w:t xml:space="preserve">ul. </w:t>
      </w:r>
      <w:r w:rsidR="0013220E">
        <w:rPr>
          <w:rFonts w:asciiTheme="minorHAnsi" w:hAnsiTheme="minorHAnsi" w:cstheme="minorHAnsi"/>
          <w:b/>
          <w:bCs/>
        </w:rPr>
        <w:t>Cypriana Kamila Norwida 19/5</w:t>
      </w:r>
      <w:r w:rsidRPr="00CD1A0B">
        <w:rPr>
          <w:rFonts w:asciiTheme="minorHAnsi" w:hAnsiTheme="minorHAnsi" w:cstheme="minorHAnsi"/>
          <w:b/>
          <w:bCs/>
        </w:rPr>
        <w:t xml:space="preserve">, </w:t>
      </w:r>
    </w:p>
    <w:p w14:paraId="71106531" w14:textId="37CD45FA" w:rsidR="003230D8" w:rsidRPr="00CD1A0B" w:rsidRDefault="00414F04" w:rsidP="00A92076">
      <w:pPr>
        <w:suppressAutoHyphens/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50-3</w:t>
      </w:r>
      <w:r w:rsidR="0013220E"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  <w:b/>
          <w:bCs/>
        </w:rPr>
        <w:t>5</w:t>
      </w:r>
      <w:r w:rsidR="003230D8" w:rsidRPr="00CD1A0B">
        <w:rPr>
          <w:rFonts w:asciiTheme="minorHAnsi" w:hAnsiTheme="minorHAnsi" w:cstheme="minorHAnsi"/>
          <w:b/>
          <w:bCs/>
        </w:rPr>
        <w:t xml:space="preserve"> W</w:t>
      </w:r>
      <w:r>
        <w:rPr>
          <w:rFonts w:asciiTheme="minorHAnsi" w:hAnsiTheme="minorHAnsi" w:cstheme="minorHAnsi"/>
          <w:b/>
          <w:bCs/>
        </w:rPr>
        <w:t>rocław</w:t>
      </w:r>
      <w:r w:rsidR="003230D8" w:rsidRPr="00CD1A0B">
        <w:rPr>
          <w:rFonts w:asciiTheme="minorHAnsi" w:hAnsiTheme="minorHAnsi" w:cstheme="minorHAnsi"/>
        </w:rPr>
        <w:t xml:space="preserve"> </w:t>
      </w:r>
    </w:p>
    <w:p w14:paraId="3EAAA81B" w14:textId="77777777" w:rsidR="00414F04" w:rsidRPr="00D6602C" w:rsidRDefault="00414F04" w:rsidP="00A92076">
      <w:pPr>
        <w:suppressAutoHyphens/>
        <w:spacing w:after="0"/>
        <w:contextualSpacing/>
        <w:jc w:val="center"/>
        <w:rPr>
          <w:rFonts w:asciiTheme="minorHAnsi" w:hAnsiTheme="minorHAnsi" w:cstheme="minorHAnsi"/>
          <w:b/>
        </w:rPr>
      </w:pPr>
    </w:p>
    <w:p w14:paraId="6B419A1D" w14:textId="12E1A6ED" w:rsidR="00EA6091" w:rsidRPr="00494017" w:rsidRDefault="008A3227" w:rsidP="00A92076">
      <w:pPr>
        <w:suppressAutoHyphens/>
        <w:spacing w:after="0"/>
        <w:ind w:left="-284" w:right="-142"/>
        <w:jc w:val="center"/>
        <w:rPr>
          <w:rFonts w:cs="Calibri"/>
          <w:b/>
        </w:rPr>
      </w:pPr>
      <w:r w:rsidRPr="00E37FEF">
        <w:rPr>
          <w:rFonts w:cs="Calibri"/>
          <w:bCs/>
        </w:rPr>
        <w:t>za cenę ofertową brutto</w:t>
      </w:r>
      <w:r w:rsidR="001950B9">
        <w:rPr>
          <w:rFonts w:cs="Calibri"/>
          <w:bCs/>
        </w:rPr>
        <w:t xml:space="preserve"> </w:t>
      </w:r>
      <w:r w:rsidR="0013220E">
        <w:rPr>
          <w:rFonts w:cs="Calibri"/>
          <w:b/>
        </w:rPr>
        <w:t>63.9</w:t>
      </w:r>
      <w:r w:rsidR="00A1585E">
        <w:rPr>
          <w:rFonts w:cs="Calibri"/>
          <w:b/>
        </w:rPr>
        <w:t>60</w:t>
      </w:r>
      <w:r w:rsidR="00414F04">
        <w:rPr>
          <w:rFonts w:cs="Calibri"/>
          <w:b/>
        </w:rPr>
        <w:t>,00</w:t>
      </w:r>
      <w:r w:rsidR="00EA6091" w:rsidRPr="00DC2C62">
        <w:rPr>
          <w:rFonts w:cs="Calibri"/>
          <w:b/>
        </w:rPr>
        <w:t xml:space="preserve"> zł</w:t>
      </w:r>
    </w:p>
    <w:p w14:paraId="4EC23A67" w14:textId="46070D59" w:rsidR="00EA6091" w:rsidRDefault="00570190" w:rsidP="00A92076">
      <w:pPr>
        <w:suppressAutoHyphens/>
        <w:spacing w:after="0" w:line="360" w:lineRule="auto"/>
        <w:ind w:left="-284" w:right="-142"/>
        <w:jc w:val="center"/>
        <w:rPr>
          <w:rFonts w:cs="Calibri"/>
        </w:rPr>
      </w:pPr>
      <w:r>
        <w:rPr>
          <w:rFonts w:cs="Calibri"/>
        </w:rPr>
        <w:t>(sło</w:t>
      </w:r>
      <w:r w:rsidR="008A3227">
        <w:rPr>
          <w:rFonts w:cs="Calibri"/>
        </w:rPr>
        <w:t xml:space="preserve">wnie: </w:t>
      </w:r>
      <w:r w:rsidR="0013220E">
        <w:rPr>
          <w:rFonts w:cs="Calibri"/>
        </w:rPr>
        <w:t xml:space="preserve">sześćdziesiąt trzy </w:t>
      </w:r>
      <w:r w:rsidR="00A1585E">
        <w:rPr>
          <w:rFonts w:cs="Calibri"/>
        </w:rPr>
        <w:t xml:space="preserve">tysiące </w:t>
      </w:r>
      <w:r w:rsidR="0013220E">
        <w:rPr>
          <w:rFonts w:cs="Calibri"/>
        </w:rPr>
        <w:t xml:space="preserve">dziewięćset </w:t>
      </w:r>
      <w:r w:rsidR="00A1585E">
        <w:rPr>
          <w:rFonts w:cs="Calibri"/>
        </w:rPr>
        <w:t xml:space="preserve">sześćdziesiąt złotych </w:t>
      </w:r>
      <w:r w:rsidR="003230D8" w:rsidRPr="001B2641">
        <w:rPr>
          <w:rFonts w:cs="Calibri"/>
          <w:b/>
          <w:bCs/>
        </w:rPr>
        <w:t>0</w:t>
      </w:r>
      <w:r w:rsidR="00414F04">
        <w:rPr>
          <w:rFonts w:cs="Calibri"/>
          <w:b/>
          <w:bCs/>
        </w:rPr>
        <w:t>0</w:t>
      </w:r>
      <w:r w:rsidR="00EA6091" w:rsidRPr="001B2641">
        <w:rPr>
          <w:rFonts w:cs="Calibri"/>
          <w:b/>
          <w:bCs/>
        </w:rPr>
        <w:t>/100</w:t>
      </w:r>
      <w:r w:rsidR="00EA6091">
        <w:rPr>
          <w:rFonts w:cs="Calibri"/>
        </w:rPr>
        <w:t>)</w:t>
      </w:r>
    </w:p>
    <w:p w14:paraId="0C47629A" w14:textId="77777777" w:rsidR="00EA6091" w:rsidRPr="00EA6091" w:rsidRDefault="00EA6091" w:rsidP="00A92076">
      <w:pPr>
        <w:suppressAutoHyphens/>
        <w:spacing w:after="0" w:line="240" w:lineRule="auto"/>
        <w:ind w:left="-284" w:right="-142"/>
        <w:jc w:val="center"/>
        <w:rPr>
          <w:rFonts w:cs="Calibri"/>
        </w:rPr>
      </w:pPr>
    </w:p>
    <w:p w14:paraId="299E77FA" w14:textId="369495CC" w:rsidR="00EA6091" w:rsidRPr="00EA6091" w:rsidRDefault="00EA6091" w:rsidP="00A92076">
      <w:pPr>
        <w:suppressAutoHyphens/>
        <w:spacing w:line="360" w:lineRule="auto"/>
        <w:ind w:left="-284" w:right="-144"/>
        <w:rPr>
          <w:rFonts w:cs="Calibri"/>
          <w:iCs/>
        </w:rPr>
      </w:pPr>
      <w:r w:rsidRPr="00494017">
        <w:rPr>
          <w:rFonts w:cs="Calibri"/>
          <w:b/>
          <w:bCs/>
        </w:rPr>
        <w:t>Uzasadnienie wyboru:</w:t>
      </w:r>
      <w:r w:rsidRPr="00494017">
        <w:rPr>
          <w:rFonts w:cs="Calibri"/>
        </w:rPr>
        <w:t xml:space="preserve"> </w:t>
      </w:r>
      <w:r w:rsidR="00984D68" w:rsidRPr="00494017">
        <w:rPr>
          <w:rFonts w:cs="Calibri"/>
          <w:iCs/>
        </w:rPr>
        <w:t>Ofert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złożon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przez </w:t>
      </w:r>
      <w:r w:rsidR="00984D68">
        <w:rPr>
          <w:rFonts w:cs="Calibri"/>
          <w:iCs/>
        </w:rPr>
        <w:t xml:space="preserve">w/w </w:t>
      </w:r>
      <w:r w:rsidR="00984D68" w:rsidRPr="00494017">
        <w:rPr>
          <w:rFonts w:cs="Calibri"/>
          <w:iCs/>
        </w:rPr>
        <w:t>Wykonaw</w:t>
      </w:r>
      <w:r w:rsidR="00984D68">
        <w:rPr>
          <w:rFonts w:cs="Calibri"/>
          <w:iCs/>
        </w:rPr>
        <w:t>cę</w:t>
      </w:r>
      <w:r w:rsidR="00984D68" w:rsidRPr="00494017">
        <w:rPr>
          <w:rFonts w:cs="Calibri"/>
          <w:iCs/>
        </w:rPr>
        <w:t xml:space="preserve"> został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ocenion</w:t>
      </w:r>
      <w:r w:rsidR="00984D68">
        <w:rPr>
          <w:rFonts w:cs="Calibri"/>
          <w:iCs/>
        </w:rPr>
        <w:t>a</w:t>
      </w:r>
      <w:r w:rsidR="00984D68" w:rsidRPr="00494017">
        <w:rPr>
          <w:rFonts w:cs="Calibri"/>
          <w:iCs/>
        </w:rPr>
        <w:t xml:space="preserve"> przez Zamawiającego w oparciu o kryteria wskazane w zapytaniu ofertowym uzyskując najkorzystniejszy bilans punktów.</w:t>
      </w:r>
      <w:r w:rsidR="00984D68">
        <w:rPr>
          <w:rFonts w:cs="Calibri"/>
          <w:iCs/>
        </w:rPr>
        <w:t xml:space="preserve"> </w:t>
      </w:r>
    </w:p>
    <w:p w14:paraId="3F6D76FB" w14:textId="77777777" w:rsidR="00990A36" w:rsidRPr="00640035" w:rsidRDefault="00990A36" w:rsidP="00A92076">
      <w:pPr>
        <w:suppressAutoHyphens/>
        <w:contextualSpacing/>
        <w:rPr>
          <w:rFonts w:asciiTheme="minorHAnsi" w:hAnsiTheme="minorHAnsi" w:cstheme="minorHAnsi"/>
          <w:b/>
        </w:rPr>
      </w:pPr>
    </w:p>
    <w:sectPr w:rsidR="00990A36" w:rsidRPr="00640035" w:rsidSect="00990A36">
      <w:headerReference w:type="default" r:id="rId8"/>
      <w:footerReference w:type="default" r:id="rId9"/>
      <w:pgSz w:w="11906" w:h="16838"/>
      <w:pgMar w:top="503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A49" w14:textId="77777777" w:rsidR="007B6FC2" w:rsidRDefault="007B6FC2">
      <w:r>
        <w:separator/>
      </w:r>
    </w:p>
  </w:endnote>
  <w:endnote w:type="continuationSeparator" w:id="0">
    <w:p w14:paraId="54A51A3C" w14:textId="77777777" w:rsidR="007B6FC2" w:rsidRDefault="007B6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0D819" w14:textId="77777777" w:rsidR="007B6FC2" w:rsidRDefault="007B6FC2" w:rsidP="000406A7">
    <w:pPr>
      <w:pStyle w:val="Stopka"/>
      <w:spacing w:before="240"/>
      <w:jc w:val="center"/>
    </w:pPr>
    <w:r>
      <w:rPr>
        <w:noProof/>
      </w:rPr>
      <w:drawing>
        <wp:inline distT="0" distB="0" distL="0" distR="0" wp14:anchorId="63C0894F" wp14:editId="6C608678">
          <wp:extent cx="838200" cy="590550"/>
          <wp:effectExtent l="19050" t="0" r="0" b="0"/>
          <wp:docPr id="2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4F163D" w14:textId="77777777" w:rsidR="007B6FC2" w:rsidRDefault="007B6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A47C2" w14:textId="77777777" w:rsidR="007B6FC2" w:rsidRDefault="007B6FC2">
      <w:r>
        <w:separator/>
      </w:r>
    </w:p>
  </w:footnote>
  <w:footnote w:type="continuationSeparator" w:id="0">
    <w:p w14:paraId="227185F1" w14:textId="77777777" w:rsidR="007B6FC2" w:rsidRDefault="007B6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B0B63" w14:textId="77777777" w:rsidR="007B6FC2" w:rsidRPr="00463951" w:rsidRDefault="007B6FC2" w:rsidP="00990A36">
    <w:pPr>
      <w:pStyle w:val="Nagwek"/>
      <w:jc w:val="center"/>
    </w:pPr>
    <w:r>
      <w:rPr>
        <w:noProof/>
      </w:rPr>
      <w:drawing>
        <wp:inline distT="0" distB="0" distL="0" distR="0" wp14:anchorId="559F2E9B" wp14:editId="56CBCE92">
          <wp:extent cx="5581650" cy="12573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54FD"/>
    <w:multiLevelType w:val="hybridMultilevel"/>
    <w:tmpl w:val="48625E88"/>
    <w:lvl w:ilvl="0" w:tplc="04150011">
      <w:start w:val="1"/>
      <w:numFmt w:val="decimal"/>
      <w:lvlText w:val="%1)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67C5397"/>
    <w:multiLevelType w:val="hybridMultilevel"/>
    <w:tmpl w:val="D2906B88"/>
    <w:lvl w:ilvl="0" w:tplc="467C83EC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94E698A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BACA8ED6">
      <w:start w:val="1"/>
      <w:numFmt w:val="lowerLetter"/>
      <w:lvlText w:val="%3)"/>
      <w:lvlJc w:val="left"/>
      <w:pPr>
        <w:ind w:left="2040" w:hanging="360"/>
      </w:pPr>
      <w:rPr>
        <w:rFonts w:hint="default"/>
      </w:rPr>
    </w:lvl>
    <w:lvl w:ilvl="3" w:tplc="CAFCC62E">
      <w:start w:val="1"/>
      <w:numFmt w:val="upperRoman"/>
      <w:lvlText w:val="%4."/>
      <w:lvlJc w:val="left"/>
      <w:pPr>
        <w:ind w:left="29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4846640"/>
    <w:multiLevelType w:val="hybridMultilevel"/>
    <w:tmpl w:val="DA4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91D"/>
    <w:rsid w:val="00001BF8"/>
    <w:rsid w:val="000230BC"/>
    <w:rsid w:val="00026683"/>
    <w:rsid w:val="000406A7"/>
    <w:rsid w:val="000C01F2"/>
    <w:rsid w:val="00104D4A"/>
    <w:rsid w:val="0013220E"/>
    <w:rsid w:val="001645D3"/>
    <w:rsid w:val="001950B9"/>
    <w:rsid w:val="001A791D"/>
    <w:rsid w:val="001B2641"/>
    <w:rsid w:val="001C4C9E"/>
    <w:rsid w:val="00257093"/>
    <w:rsid w:val="002D6456"/>
    <w:rsid w:val="003052A9"/>
    <w:rsid w:val="003230D8"/>
    <w:rsid w:val="00342BB5"/>
    <w:rsid w:val="003431A5"/>
    <w:rsid w:val="003C1C50"/>
    <w:rsid w:val="00414F04"/>
    <w:rsid w:val="0041745A"/>
    <w:rsid w:val="00417CC0"/>
    <w:rsid w:val="00463951"/>
    <w:rsid w:val="00493F23"/>
    <w:rsid w:val="00506040"/>
    <w:rsid w:val="00534976"/>
    <w:rsid w:val="0054131E"/>
    <w:rsid w:val="00570190"/>
    <w:rsid w:val="00592998"/>
    <w:rsid w:val="005E403F"/>
    <w:rsid w:val="0062460C"/>
    <w:rsid w:val="0067299D"/>
    <w:rsid w:val="00675B95"/>
    <w:rsid w:val="007B3A76"/>
    <w:rsid w:val="007B6FC2"/>
    <w:rsid w:val="00810AE3"/>
    <w:rsid w:val="00871BB8"/>
    <w:rsid w:val="008A3227"/>
    <w:rsid w:val="008B783A"/>
    <w:rsid w:val="008D6A55"/>
    <w:rsid w:val="009005C6"/>
    <w:rsid w:val="00984D68"/>
    <w:rsid w:val="00990A36"/>
    <w:rsid w:val="009E77A1"/>
    <w:rsid w:val="009F249E"/>
    <w:rsid w:val="00A10812"/>
    <w:rsid w:val="00A1585E"/>
    <w:rsid w:val="00A92076"/>
    <w:rsid w:val="00B24DE2"/>
    <w:rsid w:val="00BF5A28"/>
    <w:rsid w:val="00C5047A"/>
    <w:rsid w:val="00C660CE"/>
    <w:rsid w:val="00CD1A0B"/>
    <w:rsid w:val="00CE0663"/>
    <w:rsid w:val="00D145CB"/>
    <w:rsid w:val="00D3687D"/>
    <w:rsid w:val="00D56D90"/>
    <w:rsid w:val="00D6602C"/>
    <w:rsid w:val="00DB74DC"/>
    <w:rsid w:val="00DC2C62"/>
    <w:rsid w:val="00DD4B0A"/>
    <w:rsid w:val="00E01F9B"/>
    <w:rsid w:val="00E37FEF"/>
    <w:rsid w:val="00E61514"/>
    <w:rsid w:val="00E85FCA"/>
    <w:rsid w:val="00EA6091"/>
    <w:rsid w:val="00EF7D29"/>
    <w:rsid w:val="00F1027D"/>
    <w:rsid w:val="00F755BD"/>
    <w:rsid w:val="00F77FB9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62773383"/>
  <w15:docId w15:val="{59BDDE6E-2450-4E5C-BA84-F5F7E00D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90A3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6395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395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E85F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85FCA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0406A7"/>
    <w:rPr>
      <w:sz w:val="24"/>
      <w:szCs w:val="24"/>
    </w:rPr>
  </w:style>
  <w:style w:type="character" w:styleId="Hipercze">
    <w:name w:val="Hyperlink"/>
    <w:basedOn w:val="Domylnaczcionkaakapitu"/>
    <w:rsid w:val="00990A36"/>
    <w:rPr>
      <w:color w:val="0000FF" w:themeColor="hyperlink"/>
      <w:u w:val="single"/>
    </w:rPr>
  </w:style>
  <w:style w:type="table" w:styleId="Tabela-Siatka">
    <w:name w:val="Table Grid"/>
    <w:basedOn w:val="Standardowy"/>
    <w:rsid w:val="00CE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06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1322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3220E"/>
    <w:rPr>
      <w:rFonts w:ascii="Calibri" w:hAnsi="Calibri"/>
    </w:rPr>
  </w:style>
  <w:style w:type="character" w:styleId="Odwoanieprzypisukocowego">
    <w:name w:val="endnote reference"/>
    <w:basedOn w:val="Domylnaczcionkaakapitu"/>
    <w:rsid w:val="00132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unik.MUZPAP.000\Desktop\Muzeum%20Papiernictwa%20-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EC136-5621-4797-9551-F0D393C0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Muzeum Papiernictwa - firmowy</Template>
  <TotalTime>99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Papiernictwa w Dusznikach Zdroju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Junik</dc:creator>
  <cp:lastModifiedBy>Muzeum Papiernictwa</cp:lastModifiedBy>
  <cp:revision>23</cp:revision>
  <cp:lastPrinted>2021-05-31T06:39:00Z</cp:lastPrinted>
  <dcterms:created xsi:type="dcterms:W3CDTF">2019-04-29T07:48:00Z</dcterms:created>
  <dcterms:modified xsi:type="dcterms:W3CDTF">2021-08-05T10:34:00Z</dcterms:modified>
</cp:coreProperties>
</file>